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04" w:rsidRDefault="00DE2F04" w:rsidP="00DE2F04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CHATRA RAMAI PANDIT MAHAVIDYALAYA</w:t>
      </w:r>
    </w:p>
    <w:p w:rsidR="00DE2F04" w:rsidRDefault="00DE2F04" w:rsidP="00DE2F04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2</w:t>
      </w:r>
      <w:r>
        <w:rPr>
          <w:b/>
          <w:bCs/>
          <w:sz w:val="28"/>
          <w:szCs w:val="24"/>
          <w:vertAlign w:val="superscript"/>
        </w:rPr>
        <w:t>ND</w:t>
      </w:r>
      <w:r>
        <w:rPr>
          <w:b/>
          <w:bCs/>
          <w:sz w:val="28"/>
          <w:szCs w:val="24"/>
        </w:rPr>
        <w:t xml:space="preserve"> SEMESTER (GE)</w:t>
      </w:r>
    </w:p>
    <w:p w:rsidR="00DE2F04" w:rsidRDefault="00DE2F04" w:rsidP="00DE2F04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SUB: SANSKRIT                                                                            PAPER: </w:t>
      </w:r>
    </w:p>
    <w:p w:rsidR="00DE2F04" w:rsidRDefault="00DE2F04" w:rsidP="00DE2F04">
      <w:pPr>
        <w:rPr>
          <w:rFonts w:cs="Arial Unicode MS"/>
          <w:sz w:val="24"/>
          <w:szCs w:val="22"/>
        </w:rPr>
      </w:pPr>
      <w:r>
        <w:rPr>
          <w:rFonts w:cs="Arial Unicode MS" w:hint="eastAsia"/>
          <w:cs/>
        </w:rPr>
        <w:t xml:space="preserve"> </w:t>
      </w:r>
      <w:r>
        <w:rPr>
          <w:rFonts w:cs="Arial Unicode MS" w:hint="eastAsia"/>
          <w:sz w:val="24"/>
          <w:szCs w:val="22"/>
          <w:cs/>
        </w:rPr>
        <w:t>.........................................................................................................................................................</w:t>
      </w:r>
    </w:p>
    <w:p w:rsidR="00DE2F04" w:rsidRDefault="00DE2F04" w:rsidP="00DE2F04">
      <w:pPr>
        <w:jc w:val="center"/>
        <w:rPr>
          <w:rFonts w:ascii="Kalpurush" w:hAnsi="Kalpurush" w:cs="Kalpurush"/>
          <w:b/>
          <w:bCs/>
          <w:sz w:val="28"/>
          <w:szCs w:val="36"/>
          <w:u w:val="single"/>
          <w:lang w:bidi="bn-IN"/>
        </w:rPr>
      </w:pPr>
      <w:r>
        <w:rPr>
          <w:rFonts w:ascii="Kalpurush" w:hAnsi="Kalpurush" w:cs="Kalpurush"/>
          <w:b/>
          <w:bCs/>
          <w:sz w:val="28"/>
          <w:szCs w:val="28"/>
          <w:u w:val="single"/>
          <w:cs/>
          <w:lang w:bidi="bn-IN"/>
        </w:rPr>
        <w:t>ছন্দোমঞ্জরী</w:t>
      </w:r>
    </w:p>
    <w:p w:rsidR="00DE2F04" w:rsidRDefault="0003259D" w:rsidP="00DE2F04">
      <w:pPr>
        <w:rPr>
          <w:rFonts w:ascii="Kalpurush" w:hAnsi="Kalpurush" w:cs="Kalpurush"/>
          <w:b/>
          <w:bCs/>
          <w:sz w:val="28"/>
          <w:szCs w:val="36"/>
          <w:u w:val="single"/>
          <w:lang w:bidi="bn-IN"/>
        </w:rPr>
      </w:pPr>
      <w:proofErr w:type="spellStart"/>
      <w:r>
        <w:rPr>
          <w:rFonts w:ascii="Kalpurush" w:hAnsi="Kalpurush" w:cs="Kalpurush"/>
          <w:b/>
          <w:bCs/>
          <w:sz w:val="28"/>
          <w:szCs w:val="28"/>
          <w:u w:val="single"/>
          <w:lang w:bidi="bn-IN"/>
        </w:rPr>
        <w:t>শালিনী</w:t>
      </w:r>
      <w:proofErr w:type="spellEnd"/>
      <w:r w:rsidR="00DE2F04">
        <w:rPr>
          <w:rFonts w:ascii="Kalpurush" w:hAnsi="Kalpurush" w:cs="Kalpurush"/>
          <w:b/>
          <w:bCs/>
          <w:sz w:val="28"/>
          <w:szCs w:val="36"/>
          <w:u w:val="single"/>
          <w:lang w:bidi="bn-IN"/>
        </w:rPr>
        <w:t xml:space="preserve"> –</w:t>
      </w:r>
    </w:p>
    <w:p w:rsidR="00DE2F04" w:rsidRDefault="00DE2F04" w:rsidP="00DE2F04">
      <w:pPr>
        <w:rPr>
          <w:rFonts w:ascii="Kalpurush" w:hAnsi="Kalpurush" w:cs="Kalpurush"/>
          <w:sz w:val="28"/>
          <w:szCs w:val="28"/>
          <w:lang w:bidi="bn-IN"/>
        </w:rPr>
      </w:pPr>
      <w:r>
        <w:rPr>
          <w:rFonts w:ascii="Kalpurush" w:hAnsi="Kalpurush" w:cs="Kalpurush"/>
          <w:sz w:val="28"/>
          <w:szCs w:val="28"/>
          <w:cs/>
        </w:rPr>
        <w:t xml:space="preserve">    </w:t>
      </w:r>
      <w:r>
        <w:rPr>
          <w:rFonts w:ascii="Kalpurush" w:hAnsi="Kalpurush" w:cs="Kalpurush"/>
          <w:sz w:val="28"/>
          <w:szCs w:val="28"/>
          <w:cs/>
          <w:lang w:bidi="bn-IN"/>
        </w:rPr>
        <w:t>আ</w:t>
      </w:r>
      <w:r>
        <w:rPr>
          <w:rFonts w:ascii="Kalpurush" w:hAnsi="Kalpurush" w:cs="Kalpurush" w:hint="cs"/>
          <w:sz w:val="28"/>
          <w:szCs w:val="28"/>
          <w:cs/>
          <w:lang w:bidi="bn-IN"/>
        </w:rPr>
        <w:t>চার্য গঙ্গাদাস তাঁর ছন্দোমঞ্জরী গ্রন্থে পঞ্চদশ অক্ষর সমন্বিত</w:t>
      </w:r>
      <w:r w:rsidR="0003259D">
        <w:rPr>
          <w:rFonts w:ascii="Kalpurush" w:hAnsi="Kalpurush" w:cs="Arial Unicode MS" w:hint="cs"/>
          <w:sz w:val="28"/>
          <w:szCs w:val="28"/>
          <w:cs/>
        </w:rPr>
        <w:t xml:space="preserve"> </w:t>
      </w:r>
      <w:proofErr w:type="spellStart"/>
      <w:r w:rsidR="0003259D">
        <w:rPr>
          <w:rFonts w:ascii="Kalpurush" w:hAnsi="Kalpurush" w:cs="Kalpurush"/>
          <w:b/>
          <w:bCs/>
          <w:sz w:val="28"/>
          <w:szCs w:val="28"/>
          <w:u w:val="single"/>
          <w:lang w:bidi="bn-IN"/>
        </w:rPr>
        <w:t>শালিনী</w:t>
      </w:r>
      <w:proofErr w:type="spellEnd"/>
      <w:r>
        <w:rPr>
          <w:rFonts w:ascii="Kalpurush" w:hAnsi="Kalpurush" w:cs="Kalpurush" w:hint="cs"/>
          <w:sz w:val="28"/>
          <w:szCs w:val="28"/>
          <w:cs/>
          <w:lang w:bidi="bn-IN"/>
        </w:rPr>
        <w:t xml:space="preserve">  ছন্দের লক্ষণ বিষয়ে বলেছেন – </w:t>
      </w:r>
      <w:r>
        <w:rPr>
          <w:rFonts w:ascii="Kalpurush" w:hAnsi="Kalpurush" w:cs="Kalpurush"/>
          <w:b/>
          <w:bCs/>
          <w:sz w:val="28"/>
          <w:szCs w:val="28"/>
          <w:u w:val="single"/>
          <w:cs/>
        </w:rPr>
        <w:t>“</w:t>
      </w:r>
      <w:r w:rsidR="0003259D">
        <w:rPr>
          <w:rFonts w:ascii="Kalpurush" w:hAnsi="Kalpurush" w:cs="Arial Unicode MS" w:hint="cs"/>
          <w:b/>
          <w:bCs/>
          <w:sz w:val="28"/>
          <w:szCs w:val="28"/>
          <w:u w:val="single"/>
          <w:cs/>
        </w:rPr>
        <w:t>मात्तौ गौ चेच्छालिनी वेदलोकै:</w:t>
      </w:r>
      <w:r>
        <w:rPr>
          <w:rFonts w:ascii="Kalpurush" w:hAnsi="Kalpurush" w:cs="Kalpurush"/>
          <w:b/>
          <w:bCs/>
          <w:sz w:val="28"/>
          <w:szCs w:val="28"/>
          <w:u w:val="single"/>
          <w:cs/>
        </w:rPr>
        <w:t>”</w:t>
      </w:r>
      <w:r>
        <w:rPr>
          <w:rFonts w:ascii="Kalpurush" w:hAnsi="Kalpurush" w:cs="Kalpurush"/>
          <w:sz w:val="28"/>
          <w:szCs w:val="28"/>
          <w:cs/>
        </w:rPr>
        <w:t xml:space="preserve"> | </w:t>
      </w:r>
      <w:r>
        <w:rPr>
          <w:rFonts w:ascii="Kalpurush" w:hAnsi="Kalpurush" w:cs="Kalpurush"/>
          <w:sz w:val="28"/>
          <w:szCs w:val="28"/>
          <w:cs/>
          <w:lang w:bidi="bn-IN"/>
        </w:rPr>
        <w:t>অর্থাৎ যেখানে যথাক্রমে জ,ভ</w:t>
      </w:r>
      <w:r w:rsidR="0003259D">
        <w:rPr>
          <w:rFonts w:ascii="Kalpurush" w:hAnsi="Kalpurush" w:cs="Kalpurush"/>
          <w:sz w:val="28"/>
          <w:szCs w:val="28"/>
          <w:cs/>
          <w:lang w:bidi="bn-IN"/>
        </w:rPr>
        <w:t>,স,জ,গ গণগুলি থাকে সেখানে</w:t>
      </w:r>
      <w:r w:rsidR="0003259D">
        <w:rPr>
          <w:rFonts w:ascii="Kalpurush" w:hAnsi="Kalpurush" w:cs="Arial Unicode MS" w:hint="cs"/>
          <w:sz w:val="28"/>
          <w:szCs w:val="28"/>
          <w:cs/>
        </w:rPr>
        <w:t xml:space="preserve"> </w:t>
      </w:r>
      <w:proofErr w:type="spellStart"/>
      <w:r w:rsidR="0003259D">
        <w:rPr>
          <w:rFonts w:ascii="Kalpurush" w:hAnsi="Kalpurush" w:cs="Kalpurush"/>
          <w:b/>
          <w:bCs/>
          <w:sz w:val="28"/>
          <w:szCs w:val="28"/>
          <w:u w:val="single"/>
          <w:lang w:bidi="bn-IN"/>
        </w:rPr>
        <w:t>শালিনী</w:t>
      </w:r>
      <w:proofErr w:type="spellEnd"/>
      <w:r w:rsidR="0003259D">
        <w:rPr>
          <w:rFonts w:ascii="Kalpurush" w:hAnsi="Kalpurush" w:cs="Kalpurush"/>
          <w:sz w:val="28"/>
          <w:szCs w:val="28"/>
          <w:cs/>
          <w:lang w:bidi="bn-IN"/>
        </w:rPr>
        <w:t xml:space="preserve"> </w:t>
      </w:r>
      <w:r>
        <w:rPr>
          <w:rFonts w:ascii="Kalpurush" w:hAnsi="Kalpurush" w:cs="Kalpurush"/>
          <w:sz w:val="28"/>
          <w:szCs w:val="28"/>
          <w:cs/>
          <w:lang w:bidi="bn-IN"/>
        </w:rPr>
        <w:t xml:space="preserve"> ছন্দ হয়</w:t>
      </w:r>
      <w:r>
        <w:rPr>
          <w:rFonts w:ascii="Kalpurush" w:hAnsi="Kalpurush" w:cs="Nirmala UI"/>
          <w:sz w:val="28"/>
          <w:szCs w:val="28"/>
          <w:cs/>
          <w:lang w:bidi="hi-IN"/>
        </w:rPr>
        <w:t>।</w:t>
      </w:r>
      <w:r>
        <w:rPr>
          <w:rFonts w:ascii="Kalpurush" w:hAnsi="Kalpurush" w:cs="Kalpurush"/>
          <w:sz w:val="28"/>
          <w:szCs w:val="28"/>
          <w:cs/>
          <w:lang w:bidi="bn-IN"/>
        </w:rPr>
        <w:t xml:space="preserve"> এখানে  </w:t>
      </w:r>
      <w:r w:rsidR="00975CEC">
        <w:rPr>
          <w:rFonts w:ascii="Kalpurush" w:hAnsi="Kalpurush" w:cs="Arial Unicode MS" w:hint="cs"/>
          <w:b/>
          <w:bCs/>
          <w:sz w:val="28"/>
          <w:szCs w:val="28"/>
          <w:u w:val="single"/>
          <w:cs/>
        </w:rPr>
        <w:t>वेदलोकै</w:t>
      </w:r>
      <w:r>
        <w:rPr>
          <w:rFonts w:ascii="Kalpurush" w:hAnsi="Kalpurush" w:cs="Arial Unicode MS" w:hint="eastAsia"/>
          <w:b/>
          <w:bCs/>
          <w:sz w:val="28"/>
          <w:szCs w:val="28"/>
          <w:u w:val="single"/>
          <w:cs/>
        </w:rPr>
        <w:t>:</w:t>
      </w:r>
      <w:r>
        <w:rPr>
          <w:rFonts w:ascii="Kalpurush" w:hAnsi="Kalpurush" w:cs="Kalpurush"/>
          <w:b/>
          <w:bCs/>
          <w:sz w:val="28"/>
          <w:szCs w:val="28"/>
          <w:u w:val="single"/>
          <w:cs/>
          <w:lang w:bidi="bn-IN"/>
        </w:rPr>
        <w:t xml:space="preserve"> </w:t>
      </w:r>
      <w:r>
        <w:rPr>
          <w:rFonts w:ascii="Kalpurush" w:hAnsi="Kalpurush" w:cs="Kalpurush"/>
          <w:sz w:val="28"/>
          <w:szCs w:val="28"/>
          <w:cs/>
          <w:lang w:bidi="bn-IN"/>
        </w:rPr>
        <w:t>পদটির মাধ্যমে যতি নির্দেশ করা হয়েছে</w:t>
      </w:r>
      <w:r>
        <w:rPr>
          <w:rFonts w:ascii="Kalpurush" w:hAnsi="Kalpurush" w:cs="Nirmala UI"/>
          <w:sz w:val="28"/>
          <w:szCs w:val="28"/>
          <w:cs/>
        </w:rPr>
        <w:t>।</w:t>
      </w:r>
      <w:r>
        <w:rPr>
          <w:rFonts w:ascii="Kalpurush" w:hAnsi="Kalpurush" w:cs="Kalpurush"/>
          <w:sz w:val="28"/>
          <w:szCs w:val="28"/>
          <w:cs/>
        </w:rPr>
        <w:t xml:space="preserve"> </w:t>
      </w:r>
      <w:r w:rsidR="00975CEC">
        <w:rPr>
          <w:rFonts w:ascii="Kalpurush" w:hAnsi="Kalpurush" w:cs="Arial Unicode MS" w:hint="cs"/>
          <w:sz w:val="28"/>
          <w:szCs w:val="28"/>
          <w:cs/>
        </w:rPr>
        <w:t>वेद</w:t>
      </w:r>
      <w:r w:rsidR="00975CEC">
        <w:rPr>
          <w:rFonts w:ascii="Kalpurush" w:hAnsi="Kalpurush" w:cs="Kalpurush"/>
          <w:sz w:val="28"/>
          <w:szCs w:val="28"/>
          <w:cs/>
          <w:lang w:bidi="bn-IN"/>
        </w:rPr>
        <w:t xml:space="preserve"> =৪ এবং </w:t>
      </w:r>
      <w:r w:rsidR="00975CEC">
        <w:rPr>
          <w:rFonts w:ascii="Kalpurush" w:hAnsi="Kalpurush" w:cs="Arial Unicode MS" w:hint="cs"/>
          <w:sz w:val="28"/>
          <w:szCs w:val="28"/>
          <w:cs/>
        </w:rPr>
        <w:t>लोक</w:t>
      </w:r>
      <w:r w:rsidR="00975CEC">
        <w:rPr>
          <w:rFonts w:ascii="Kalpurush" w:hAnsi="Kalpurush" w:cs="Kalpurush"/>
          <w:sz w:val="28"/>
          <w:szCs w:val="28"/>
          <w:cs/>
          <w:lang w:bidi="bn-IN"/>
        </w:rPr>
        <w:t>=</w:t>
      </w:r>
      <w:r w:rsidR="00975CEC">
        <w:rPr>
          <w:rFonts w:ascii="Kalpurush" w:hAnsi="Kalpurush" w:cs="Kalpurush"/>
          <w:sz w:val="28"/>
          <w:szCs w:val="28"/>
          <w:lang w:bidi="bn-IN"/>
        </w:rPr>
        <w:t xml:space="preserve"> ৭</w:t>
      </w:r>
      <w:r>
        <w:rPr>
          <w:rFonts w:ascii="Kalpurush" w:hAnsi="Kalpurush" w:cs="Kalpurush"/>
          <w:sz w:val="28"/>
          <w:szCs w:val="28"/>
          <w:cs/>
          <w:lang w:bidi="bn-IN"/>
        </w:rPr>
        <w:t>, অতএব প্র</w:t>
      </w:r>
      <w:r w:rsidR="00975CEC">
        <w:rPr>
          <w:rFonts w:ascii="Kalpurush" w:hAnsi="Kalpurush" w:cs="Kalpurush"/>
          <w:sz w:val="28"/>
          <w:szCs w:val="28"/>
          <w:cs/>
          <w:lang w:bidi="bn-IN"/>
        </w:rPr>
        <w:t xml:space="preserve">থমে চতুর্থ অক্ষরে এবং তার পরের </w:t>
      </w:r>
      <w:r w:rsidR="00975CEC">
        <w:rPr>
          <w:rFonts w:ascii="Kalpurush" w:hAnsi="Kalpurush" w:cs="Kalpurush"/>
          <w:sz w:val="28"/>
          <w:szCs w:val="28"/>
          <w:lang w:bidi="bn-IN"/>
        </w:rPr>
        <w:t>৭</w:t>
      </w:r>
      <w:r>
        <w:rPr>
          <w:rFonts w:ascii="Kalpurush" w:hAnsi="Kalpurush" w:cs="Kalpurush"/>
          <w:sz w:val="28"/>
          <w:szCs w:val="28"/>
          <w:cs/>
          <w:lang w:bidi="bn-IN"/>
        </w:rPr>
        <w:t>ম অক্ষরে যতি হবে</w:t>
      </w:r>
      <w:r>
        <w:rPr>
          <w:rFonts w:ascii="Kalpurush" w:hAnsi="Kalpurush" w:cs="Nirmala UI"/>
          <w:sz w:val="28"/>
          <w:szCs w:val="28"/>
          <w:cs/>
        </w:rPr>
        <w:t>।</w:t>
      </w:r>
      <w:r>
        <w:rPr>
          <w:rFonts w:ascii="Kalpurush" w:hAnsi="Kalpurush" w:cs="Kalpurush"/>
          <w:sz w:val="28"/>
          <w:szCs w:val="28"/>
          <w:cs/>
        </w:rPr>
        <w:t xml:space="preserve"> </w:t>
      </w:r>
    </w:p>
    <w:p w:rsidR="00DE2F04" w:rsidRDefault="00DE2F04" w:rsidP="00DE2F04">
      <w:pPr>
        <w:rPr>
          <w:rFonts w:ascii="Kalpurush" w:hAnsi="Kalpurush" w:cs="Arial Unicode MS"/>
          <w:b/>
          <w:bCs/>
          <w:sz w:val="28"/>
          <w:szCs w:val="28"/>
          <w:lang w:bidi="bn-IN"/>
        </w:rPr>
      </w:pPr>
      <w:r>
        <w:rPr>
          <w:rFonts w:ascii="Kalpurush" w:hAnsi="Kalpurush" w:cs="Kalpurush"/>
          <w:b/>
          <w:bCs/>
          <w:sz w:val="28"/>
          <w:szCs w:val="28"/>
          <w:cs/>
          <w:lang w:bidi="bn-IN"/>
        </w:rPr>
        <w:t xml:space="preserve">উদা=  </w:t>
      </w:r>
      <w:r>
        <w:rPr>
          <w:rFonts w:ascii="Kalpurush" w:hAnsi="Kalpurush" w:cs="Arial Unicode MS" w:hint="eastAsia"/>
          <w:b/>
          <w:bCs/>
          <w:sz w:val="28"/>
          <w:szCs w:val="28"/>
          <w:cs/>
        </w:rPr>
        <w:t xml:space="preserve">       </w:t>
      </w:r>
      <w:r w:rsidR="00975CEC">
        <w:rPr>
          <w:rFonts w:ascii="Kalpurush" w:hAnsi="Kalpurush" w:cs="Arial Unicode MS" w:hint="cs"/>
          <w:b/>
          <w:bCs/>
          <w:sz w:val="28"/>
          <w:szCs w:val="28"/>
          <w:cs/>
        </w:rPr>
        <w:t>सा</w:t>
      </w:r>
      <w:r w:rsidR="00975CEC">
        <w:rPr>
          <w:rFonts w:ascii="Nirmala UI" w:hAnsi="Nirmala UI" w:cs="Nirmala UI"/>
          <w:b/>
          <w:bCs/>
          <w:sz w:val="28"/>
          <w:szCs w:val="28"/>
          <w:cs/>
        </w:rPr>
        <w:t>᳒</w:t>
      </w:r>
      <w:r w:rsidR="00975CEC">
        <w:rPr>
          <w:rFonts w:ascii="Kalpurush" w:hAnsi="Kalpurush" w:cs="Arial Unicode MS" w:hint="cs"/>
          <w:b/>
          <w:bCs/>
          <w:sz w:val="28"/>
          <w:szCs w:val="28"/>
          <w:cs/>
        </w:rPr>
        <w:t xml:space="preserve"> नि</w:t>
      </w:r>
      <w:r w:rsidR="00975CEC">
        <w:rPr>
          <w:rFonts w:ascii="Nirmala UI" w:hAnsi="Nirmala UI" w:cs="Nirmala UI"/>
          <w:b/>
          <w:bCs/>
          <w:sz w:val="28"/>
          <w:szCs w:val="28"/>
          <w:cs/>
        </w:rPr>
        <w:t>᳒</w:t>
      </w:r>
      <w:r w:rsidR="00975CEC">
        <w:rPr>
          <w:rFonts w:ascii="Kalpurush" w:hAnsi="Kalpurush" w:cs="Arial Unicode MS" w:hint="cs"/>
          <w:b/>
          <w:bCs/>
          <w:sz w:val="28"/>
          <w:szCs w:val="28"/>
          <w:cs/>
        </w:rPr>
        <w:t>न्द</w:t>
      </w:r>
      <w:r w:rsidR="00975CEC">
        <w:rPr>
          <w:rFonts w:ascii="Nirmala UI" w:hAnsi="Nirmala UI" w:cs="Nirmala UI"/>
          <w:b/>
          <w:bCs/>
          <w:sz w:val="28"/>
          <w:szCs w:val="28"/>
          <w:cs/>
        </w:rPr>
        <w:t>᳒</w:t>
      </w:r>
      <w:r w:rsidR="0003259D">
        <w:rPr>
          <w:rFonts w:ascii="Kalpurush" w:hAnsi="Kalpurush" w:cs="Arial Unicode MS" w:hint="cs"/>
          <w:b/>
          <w:bCs/>
          <w:sz w:val="28"/>
          <w:szCs w:val="28"/>
          <w:cs/>
        </w:rPr>
        <w:t xml:space="preserve"> </w:t>
      </w:r>
      <w:r w:rsidR="0003259D">
        <w:rPr>
          <w:rFonts w:ascii="Kalpurush" w:hAnsi="Kalpurush" w:cs="Kalpurush"/>
          <w:sz w:val="28"/>
          <w:szCs w:val="28"/>
          <w:cs/>
        </w:rPr>
        <w:t>|</w:t>
      </w:r>
      <w:r w:rsidR="0003259D">
        <w:rPr>
          <w:rFonts w:ascii="Kalpurush" w:hAnsi="Kalpurush" w:cs="Arial Unicode MS" w:hint="cs"/>
          <w:sz w:val="28"/>
          <w:szCs w:val="28"/>
          <w:cs/>
        </w:rPr>
        <w:t xml:space="preserve"> </w:t>
      </w:r>
      <w:r w:rsidR="0003259D">
        <w:rPr>
          <w:rFonts w:ascii="Kalpurush" w:hAnsi="Kalpurush" w:cs="Arial Unicode MS" w:hint="cs"/>
          <w:b/>
          <w:bCs/>
          <w:sz w:val="28"/>
          <w:szCs w:val="28"/>
          <w:cs/>
        </w:rPr>
        <w:t>न्ती</w:t>
      </w:r>
      <w:r w:rsidR="0003259D">
        <w:rPr>
          <w:rFonts w:ascii="Nirmala UI" w:hAnsi="Nirmala UI" w:cs="Nirmala UI"/>
          <w:b/>
          <w:bCs/>
          <w:sz w:val="28"/>
          <w:szCs w:val="28"/>
          <w:cs/>
        </w:rPr>
        <w:t>᳒</w:t>
      </w:r>
      <w:r w:rsidR="0003259D">
        <w:rPr>
          <w:rFonts w:ascii="Kalpurush" w:hAnsi="Kalpurush" w:cs="Arial Unicode MS" w:hint="cs"/>
          <w:b/>
          <w:bCs/>
          <w:sz w:val="28"/>
          <w:szCs w:val="28"/>
          <w:cs/>
        </w:rPr>
        <w:t xml:space="preserve"> स्वा</w:t>
      </w:r>
      <w:r w:rsidR="0003259D">
        <w:rPr>
          <w:rFonts w:ascii="Nirmala UI" w:hAnsi="Nirmala UI" w:cs="Nirmala UI"/>
          <w:b/>
          <w:bCs/>
          <w:sz w:val="28"/>
          <w:szCs w:val="28"/>
          <w:cs/>
        </w:rPr>
        <w:t>᳒</w:t>
      </w:r>
      <w:r w:rsidR="0003259D">
        <w:rPr>
          <w:rFonts w:ascii="Kalpurush" w:hAnsi="Kalpurush" w:cs="Arial Unicode MS" w:hint="cs"/>
          <w:b/>
          <w:bCs/>
          <w:sz w:val="28"/>
          <w:szCs w:val="28"/>
          <w:cs/>
        </w:rPr>
        <w:t>नि</w:t>
      </w:r>
      <w:r w:rsidR="00975CEC">
        <w:rPr>
          <w:rFonts w:ascii="Nirmala UI" w:hAnsi="Nirmala UI" w:cs="Nirmala UI"/>
          <w:b/>
          <w:bCs/>
          <w:sz w:val="28"/>
          <w:szCs w:val="28"/>
          <w:cs/>
        </w:rPr>
        <w:t>᳴</w:t>
      </w:r>
      <w:r w:rsidR="0003259D">
        <w:rPr>
          <w:rFonts w:ascii="Kalpurush" w:hAnsi="Kalpurush" w:cs="Arial Unicode MS" w:hint="cs"/>
          <w:b/>
          <w:bCs/>
          <w:sz w:val="28"/>
          <w:szCs w:val="28"/>
          <w:cs/>
        </w:rPr>
        <w:t xml:space="preserve"> </w:t>
      </w:r>
      <w:r w:rsidR="0003259D">
        <w:rPr>
          <w:rFonts w:ascii="Kalpurush" w:hAnsi="Kalpurush" w:cs="Kalpurush"/>
          <w:sz w:val="28"/>
          <w:szCs w:val="28"/>
          <w:cs/>
        </w:rPr>
        <w:t>|</w:t>
      </w:r>
      <w:r w:rsidR="0003259D">
        <w:rPr>
          <w:rFonts w:ascii="Kalpurush" w:hAnsi="Kalpurush" w:cs="Arial Unicode MS" w:hint="cs"/>
          <w:sz w:val="28"/>
          <w:szCs w:val="28"/>
          <w:cs/>
        </w:rPr>
        <w:t xml:space="preserve"> </w:t>
      </w:r>
      <w:r w:rsidR="0003259D">
        <w:rPr>
          <w:rFonts w:ascii="Kalpurush" w:hAnsi="Kalpurush" w:cs="Arial Unicode MS" w:hint="cs"/>
          <w:b/>
          <w:bCs/>
          <w:sz w:val="28"/>
          <w:szCs w:val="28"/>
          <w:cs/>
        </w:rPr>
        <w:t>भ्या</w:t>
      </w:r>
      <w:r w:rsidR="00975CEC">
        <w:rPr>
          <w:rFonts w:ascii="Nirmala UI" w:hAnsi="Nirmala UI" w:cs="Nirmala UI"/>
          <w:b/>
          <w:bCs/>
          <w:sz w:val="28"/>
          <w:szCs w:val="28"/>
          <w:cs/>
        </w:rPr>
        <w:t>᳒</w:t>
      </w:r>
      <w:r w:rsidR="0003259D">
        <w:rPr>
          <w:rFonts w:ascii="Kalpurush" w:hAnsi="Kalpurush" w:cs="Arial Unicode MS" w:hint="cs"/>
          <w:b/>
          <w:bCs/>
          <w:sz w:val="28"/>
          <w:szCs w:val="28"/>
          <w:cs/>
        </w:rPr>
        <w:t>ग्या</w:t>
      </w:r>
      <w:r w:rsidR="00975CEC">
        <w:rPr>
          <w:rFonts w:ascii="Nirmala UI" w:hAnsi="Nirmala UI" w:cs="Nirmala UI"/>
          <w:b/>
          <w:bCs/>
          <w:sz w:val="28"/>
          <w:szCs w:val="28"/>
          <w:cs/>
        </w:rPr>
        <w:t>᳒</w:t>
      </w:r>
      <w:r w:rsidR="0003259D">
        <w:rPr>
          <w:rFonts w:ascii="Kalpurush" w:hAnsi="Kalpurush" w:cs="Arial Unicode MS" w:hint="cs"/>
          <w:b/>
          <w:bCs/>
          <w:sz w:val="28"/>
          <w:szCs w:val="28"/>
          <w:cs/>
        </w:rPr>
        <w:t>नि</w:t>
      </w:r>
      <w:r w:rsidR="00975CEC">
        <w:rPr>
          <w:rFonts w:ascii="Nirmala UI" w:hAnsi="Nirmala UI" w:cs="Nirmala UI"/>
          <w:b/>
          <w:bCs/>
          <w:sz w:val="28"/>
          <w:szCs w:val="28"/>
          <w:cs/>
        </w:rPr>
        <w:t>᳴</w:t>
      </w:r>
      <w:r w:rsidR="0003259D">
        <w:rPr>
          <w:rFonts w:ascii="Kalpurush" w:hAnsi="Kalpurush" w:cs="Arial Unicode MS" w:hint="cs"/>
          <w:b/>
          <w:bCs/>
          <w:sz w:val="28"/>
          <w:szCs w:val="28"/>
          <w:cs/>
        </w:rPr>
        <w:t xml:space="preserve"> </w:t>
      </w:r>
      <w:r w:rsidR="0003259D">
        <w:rPr>
          <w:rFonts w:ascii="Kalpurush" w:hAnsi="Kalpurush" w:cs="Kalpurush"/>
          <w:sz w:val="28"/>
          <w:szCs w:val="28"/>
          <w:cs/>
        </w:rPr>
        <w:t>|</w:t>
      </w:r>
      <w:r w:rsidR="0003259D">
        <w:rPr>
          <w:rFonts w:ascii="Kalpurush" w:hAnsi="Kalpurush" w:cs="Arial Unicode MS" w:hint="cs"/>
          <w:b/>
          <w:bCs/>
          <w:sz w:val="28"/>
          <w:szCs w:val="28"/>
          <w:cs/>
        </w:rPr>
        <w:t xml:space="preserve"> वाला</w:t>
      </w:r>
    </w:p>
    <w:p w:rsidR="00DE2F04" w:rsidRDefault="00975CEC" w:rsidP="00DE2F04">
      <w:pPr>
        <w:rPr>
          <w:rFonts w:ascii="Kalpurush" w:hAnsi="Kalpurush" w:cs="Arial Unicode MS"/>
          <w:b/>
          <w:bCs/>
          <w:sz w:val="28"/>
          <w:szCs w:val="28"/>
        </w:rPr>
      </w:pPr>
      <w:r>
        <w:rPr>
          <w:rFonts w:ascii="Kalpurush" w:hAnsi="Kalpurush" w:cs="Arial Unicode MS" w:hint="eastAsia"/>
          <w:b/>
          <w:bCs/>
          <w:sz w:val="28"/>
          <w:szCs w:val="28"/>
          <w:cs/>
        </w:rPr>
        <w:t xml:space="preserve">                       (</w:t>
      </w:r>
      <w:r>
        <w:rPr>
          <w:rFonts w:ascii="Kalpurush" w:hAnsi="Kalpurush" w:cs="Arial Unicode MS" w:hint="cs"/>
          <w:b/>
          <w:bCs/>
          <w:sz w:val="28"/>
          <w:szCs w:val="28"/>
          <w:cs/>
        </w:rPr>
        <w:t>म</w:t>
      </w:r>
      <w:r>
        <w:rPr>
          <w:rFonts w:ascii="Kalpurush" w:hAnsi="Kalpurush" w:cs="Arial Unicode MS" w:hint="eastAsia"/>
          <w:b/>
          <w:bCs/>
          <w:sz w:val="28"/>
          <w:szCs w:val="28"/>
          <w:cs/>
        </w:rPr>
        <w:t>)          (</w:t>
      </w:r>
      <w:r>
        <w:rPr>
          <w:rFonts w:ascii="Kalpurush" w:hAnsi="Kalpurush" w:cs="Arial Unicode MS" w:hint="cs"/>
          <w:b/>
          <w:bCs/>
          <w:sz w:val="28"/>
          <w:szCs w:val="28"/>
          <w:cs/>
        </w:rPr>
        <w:t>त</w:t>
      </w:r>
      <w:r>
        <w:rPr>
          <w:rFonts w:ascii="Kalpurush" w:hAnsi="Kalpurush" w:cs="Arial Unicode MS" w:hint="eastAsia"/>
          <w:b/>
          <w:bCs/>
          <w:sz w:val="28"/>
          <w:szCs w:val="28"/>
          <w:cs/>
        </w:rPr>
        <w:t>)       (</w:t>
      </w:r>
      <w:r>
        <w:rPr>
          <w:rFonts w:ascii="Kalpurush" w:hAnsi="Kalpurush" w:cs="Arial Unicode MS" w:hint="cs"/>
          <w:b/>
          <w:bCs/>
          <w:sz w:val="28"/>
          <w:szCs w:val="28"/>
          <w:cs/>
        </w:rPr>
        <w:t>त</w:t>
      </w:r>
      <w:r>
        <w:rPr>
          <w:rFonts w:ascii="Kalpurush" w:hAnsi="Kalpurush" w:cs="Arial Unicode MS" w:hint="eastAsia"/>
          <w:b/>
          <w:bCs/>
          <w:sz w:val="28"/>
          <w:szCs w:val="28"/>
          <w:cs/>
        </w:rPr>
        <w:t>)        (</w:t>
      </w:r>
      <w:r>
        <w:rPr>
          <w:rFonts w:ascii="Kalpurush" w:hAnsi="Kalpurush" w:cs="Arial Unicode MS" w:hint="cs"/>
          <w:b/>
          <w:bCs/>
          <w:sz w:val="28"/>
          <w:szCs w:val="28"/>
          <w:cs/>
        </w:rPr>
        <w:t>ग</w:t>
      </w:r>
      <w:r w:rsidR="00DE2F04">
        <w:rPr>
          <w:rFonts w:ascii="Kalpurush" w:hAnsi="Kalpurush" w:cs="Arial Unicode MS" w:hint="eastAsia"/>
          <w:b/>
          <w:bCs/>
          <w:sz w:val="28"/>
          <w:szCs w:val="28"/>
          <w:cs/>
        </w:rPr>
        <w:t>)       (ग)</w:t>
      </w:r>
    </w:p>
    <w:p w:rsidR="00DE2F04" w:rsidRDefault="00DE2F04" w:rsidP="00DE2F04">
      <w:pPr>
        <w:rPr>
          <w:rFonts w:ascii="Kalpurush" w:hAnsi="Kalpurush" w:cs="Arial Unicode MS"/>
          <w:b/>
          <w:bCs/>
          <w:sz w:val="28"/>
          <w:szCs w:val="28"/>
        </w:rPr>
      </w:pPr>
      <w:r>
        <w:rPr>
          <w:rFonts w:ascii="Kalpurush" w:hAnsi="Kalpurush" w:cs="Kalpurush"/>
          <w:sz w:val="28"/>
          <w:szCs w:val="28"/>
          <w:cs/>
          <w:lang w:bidi="bn-IN"/>
        </w:rPr>
        <w:t xml:space="preserve">আলোচ্য চরণে যথাক্রমে </w:t>
      </w:r>
      <w:r w:rsidR="00975CEC">
        <w:rPr>
          <w:rFonts w:ascii="Kalpurush" w:hAnsi="Kalpurush" w:cs="Arial Unicode MS" w:hint="cs"/>
          <w:sz w:val="28"/>
          <w:szCs w:val="28"/>
          <w:cs/>
        </w:rPr>
        <w:t>म,त,त</w:t>
      </w:r>
      <w:r>
        <w:rPr>
          <w:rFonts w:ascii="Kalpurush" w:hAnsi="Kalpurush" w:cs="Arial Unicode MS" w:hint="eastAsia"/>
          <w:sz w:val="28"/>
          <w:szCs w:val="28"/>
          <w:cs/>
        </w:rPr>
        <w:t>,ग,</w:t>
      </w:r>
      <w:r w:rsidR="00975CEC">
        <w:rPr>
          <w:rFonts w:ascii="Kalpurush" w:hAnsi="Kalpurush" w:cs="Arial Unicode MS" w:hint="cs"/>
          <w:sz w:val="28"/>
          <w:szCs w:val="28"/>
          <w:cs/>
        </w:rPr>
        <w:t>ग</w:t>
      </w:r>
      <w:r>
        <w:rPr>
          <w:rFonts w:ascii="Kalpurush" w:hAnsi="Kalpurush" w:cs="Kalpurush"/>
          <w:sz w:val="28"/>
          <w:szCs w:val="28"/>
          <w:cs/>
          <w:lang w:bidi="bn-IN"/>
        </w:rPr>
        <w:t xml:space="preserve"> গণ গুলি থাকায় এবং প্রথমে  ৪</w:t>
      </w:r>
      <w:r>
        <w:rPr>
          <w:rFonts w:ascii="Kalpurush" w:hAnsi="Kalpurush" w:cs="Kalpurush"/>
          <w:sz w:val="28"/>
          <w:szCs w:val="28"/>
          <w:lang w:bidi="bn-IN"/>
        </w:rPr>
        <w:t xml:space="preserve"> </w:t>
      </w:r>
      <w:r>
        <w:rPr>
          <w:rFonts w:ascii="Kalpurush" w:hAnsi="Kalpurush" w:cs="Kalpurush" w:hint="cs"/>
          <w:sz w:val="28"/>
          <w:szCs w:val="28"/>
          <w:cs/>
          <w:lang w:bidi="bn-IN"/>
        </w:rPr>
        <w:t xml:space="preserve">অক্ষরে ও পরে </w:t>
      </w:r>
      <w:r w:rsidR="00975CEC">
        <w:rPr>
          <w:rFonts w:ascii="Kalpurush" w:hAnsi="Kalpurush" w:cs="Kalpurush"/>
          <w:sz w:val="28"/>
          <w:szCs w:val="28"/>
          <w:lang w:bidi="bn-IN"/>
        </w:rPr>
        <w:t>৭</w:t>
      </w:r>
      <w:r>
        <w:rPr>
          <w:rFonts w:ascii="Kalpurush" w:hAnsi="Kalpurush" w:cs="Kalpurush" w:hint="cs"/>
          <w:sz w:val="28"/>
          <w:szCs w:val="28"/>
          <w:cs/>
          <w:lang w:bidi="bn-IN"/>
        </w:rPr>
        <w:t xml:space="preserve">ম অক্ষরে যতি হওয়ায় </w:t>
      </w:r>
      <w:proofErr w:type="spellStart"/>
      <w:r w:rsidR="0003259D">
        <w:rPr>
          <w:rFonts w:ascii="Kalpurush" w:hAnsi="Kalpurush" w:cs="Kalpurush"/>
          <w:b/>
          <w:bCs/>
          <w:sz w:val="28"/>
          <w:szCs w:val="28"/>
          <w:u w:val="single"/>
          <w:lang w:bidi="bn-IN"/>
        </w:rPr>
        <w:t>শালিনী</w:t>
      </w:r>
      <w:proofErr w:type="spellEnd"/>
      <w:r>
        <w:rPr>
          <w:rFonts w:ascii="Kalpurush" w:hAnsi="Kalpurush" w:cs="Kalpurush" w:hint="cs"/>
          <w:sz w:val="28"/>
          <w:szCs w:val="28"/>
          <w:cs/>
          <w:lang w:bidi="bn-IN"/>
        </w:rPr>
        <w:t xml:space="preserve"> ছন্দ </w:t>
      </w:r>
      <w:r>
        <w:rPr>
          <w:rFonts w:ascii="Kalpurush" w:hAnsi="Kalpurush" w:cs="Kalpurush"/>
          <w:sz w:val="24"/>
          <w:szCs w:val="24"/>
          <w:cs/>
          <w:lang w:bidi="bn-IN"/>
        </w:rPr>
        <w:t xml:space="preserve">হয়েছে </w:t>
      </w:r>
      <w:r>
        <w:rPr>
          <w:rFonts w:ascii="Kalpurush" w:hAnsi="Kalpurush" w:cs="Arial Unicode MS" w:hint="eastAsia"/>
          <w:sz w:val="24"/>
          <w:szCs w:val="24"/>
          <w:cs/>
          <w:lang w:bidi="hi-IN"/>
        </w:rPr>
        <w:t>।</w:t>
      </w:r>
    </w:p>
    <w:p w:rsidR="00DE2F04" w:rsidRDefault="00DE2F04" w:rsidP="00DE2F04">
      <w:pPr>
        <w:rPr>
          <w:rFonts w:ascii="Nirmala UI" w:hAnsi="Nirmala UI" w:cs="Nirmala UI"/>
          <w:sz w:val="24"/>
          <w:szCs w:val="24"/>
          <w:lang w:bidi="bn-IN"/>
        </w:rPr>
      </w:pPr>
    </w:p>
    <w:p w:rsidR="0003259D" w:rsidRDefault="0003259D" w:rsidP="00DE2F04">
      <w:pPr>
        <w:rPr>
          <w:rFonts w:ascii="Nirmala UI" w:hAnsi="Nirmala UI" w:cs="Nirmala UI" w:hint="cs"/>
          <w:sz w:val="24"/>
          <w:szCs w:val="24"/>
          <w:cs/>
        </w:rPr>
      </w:pPr>
    </w:p>
    <w:p w:rsidR="00DE2F04" w:rsidRDefault="00DE2F04" w:rsidP="00DE2F04">
      <w:pPr>
        <w:rPr>
          <w:rFonts w:ascii="Nirmala UI" w:hAnsi="Nirmala UI" w:cs="Nirmala UI"/>
          <w:szCs w:val="28"/>
          <w:lang w:bidi="bn-IN"/>
        </w:rPr>
      </w:pPr>
    </w:p>
    <w:p w:rsidR="00DE2F04" w:rsidRDefault="00DE2F04" w:rsidP="00DE2F04"/>
    <w:p w:rsidR="002722B3" w:rsidRDefault="002722B3"/>
    <w:sectPr w:rsidR="002722B3" w:rsidSect="00452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2F04"/>
    <w:rsid w:val="0003259D"/>
    <w:rsid w:val="002722B3"/>
    <w:rsid w:val="0045261F"/>
    <w:rsid w:val="00975CEC"/>
    <w:rsid w:val="00DE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1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2020-04-28T06:50:00Z</dcterms:created>
  <dcterms:modified xsi:type="dcterms:W3CDTF">2020-04-29T07:13:00Z</dcterms:modified>
</cp:coreProperties>
</file>